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3A50E9DB" w:rsidR="00096865" w:rsidRPr="00446821" w:rsidRDefault="007B188A" w:rsidP="000A7C2F">
      <w:pPr>
        <w:pStyle w:val="BodyText"/>
        <w:ind w:right="-7"/>
        <w:rPr>
          <w:rFonts w:ascii="GHEA Grapalat" w:hAnsi="GHEA Grapalat" w:cs="Sylfaen"/>
          <w:i/>
          <w:sz w:val="18"/>
        </w:rPr>
      </w:pPr>
      <w:r w:rsidRPr="00446821">
        <w:rPr>
          <w:rFonts w:ascii="GHEA Grapalat" w:hAnsi="GHEA Grapalat" w:cs="Sylfaen"/>
          <w:i/>
          <w:sz w:val="18"/>
        </w:rPr>
        <w:t xml:space="preserve">                                                                                     </w:t>
      </w:r>
      <w:r w:rsidR="00931A1F" w:rsidRPr="00446821">
        <w:rPr>
          <w:rFonts w:ascii="GHEA Grapalat" w:hAnsi="GHEA Grapalat" w:cs="Sylfaen"/>
          <w:i/>
          <w:sz w:val="18"/>
        </w:rPr>
        <w:t xml:space="preserve"> </w:t>
      </w:r>
    </w:p>
    <w:p w14:paraId="3CE05DE6" w14:textId="77777777" w:rsidR="00551663" w:rsidRP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ANNOUNCEMENT</w:t>
      </w:r>
      <w:r w:rsidRPr="00551663">
        <w:rPr>
          <w:rFonts w:ascii="GHEA Grapalat" w:hAnsi="GHEA Grapalat"/>
          <w:b/>
          <w:bCs/>
          <w:lang w:val="en-US"/>
        </w:rPr>
        <w:br/>
        <w:t>ON THE REQUEST FOR QUOTATIONS</w:t>
      </w:r>
    </w:p>
    <w:p w14:paraId="5C0DDE30" w14:textId="77777777" w:rsid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 xml:space="preserve">This announcement text was approved by Decision No. 1 of the Evaluation Committee </w:t>
      </w:r>
    </w:p>
    <w:p w14:paraId="067F1CCC" w14:textId="29C2A515" w:rsidR="00551663" w:rsidRP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dated December 16</w:t>
      </w:r>
      <w:r>
        <w:rPr>
          <w:rFonts w:ascii="GHEA Grapalat" w:hAnsi="GHEA Grapalat"/>
          <w:b/>
          <w:bCs/>
          <w:lang w:val="en-US"/>
        </w:rPr>
        <w:t xml:space="preserve"> </w:t>
      </w:r>
      <w:r w:rsidRPr="00551663">
        <w:rPr>
          <w:rFonts w:ascii="GHEA Grapalat" w:hAnsi="GHEA Grapalat"/>
          <w:b/>
          <w:bCs/>
          <w:lang w:val="en-US"/>
        </w:rPr>
        <w:t>2025.</w:t>
      </w:r>
    </w:p>
    <w:p w14:paraId="55806239" w14:textId="26E0B44E" w:rsidR="00551663" w:rsidRP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 xml:space="preserve">Procedure code: </w:t>
      </w:r>
      <w:r w:rsidRPr="00551663">
        <w:rPr>
          <w:rFonts w:ascii="GHEA Grapalat" w:hAnsi="GHEA Grapalat"/>
          <w:b/>
          <w:bCs/>
          <w:i w:val="0"/>
          <w:lang w:val="af-ZA"/>
        </w:rPr>
        <w:t>«</w:t>
      </w:r>
      <w:r w:rsidRPr="00551663">
        <w:rPr>
          <w:rFonts w:ascii="GHEA Grapalat" w:hAnsi="GHEA Grapalat"/>
          <w:b/>
          <w:bCs/>
          <w:i w:val="0"/>
          <w:lang w:val="hy-AM"/>
        </w:rPr>
        <w:t>ՀՊ-ԳՀԾՁԲ-02/26»</w:t>
      </w:r>
      <w:r>
        <w:rPr>
          <w:rFonts w:ascii="GHEA Grapalat" w:hAnsi="GHEA Grapalat"/>
          <w:i w:val="0"/>
          <w:lang w:val="hy-AM"/>
        </w:rPr>
        <w:t xml:space="preserve">    </w:t>
      </w:r>
      <w:r w:rsidRPr="00446821">
        <w:rPr>
          <w:rFonts w:ascii="GHEA Grapalat" w:hAnsi="GHEA Grapalat"/>
          <w:i w:val="0"/>
          <w:lang w:val="hy-AM"/>
        </w:rPr>
        <w:t xml:space="preserve">   </w:t>
      </w:r>
    </w:p>
    <w:p w14:paraId="74E57686" w14:textId="44B708FB" w:rsidR="0091042F" w:rsidRPr="00446821" w:rsidRDefault="0091042F" w:rsidP="00D21F8D">
      <w:pPr>
        <w:pStyle w:val="BodyTextIndent"/>
        <w:spacing w:line="240" w:lineRule="auto"/>
        <w:jc w:val="center"/>
        <w:rPr>
          <w:rFonts w:ascii="GHEA Grapalat" w:hAnsi="GHEA Grapalat"/>
          <w:i w:val="0"/>
          <w:lang w:val="af-ZA"/>
        </w:rPr>
      </w:pPr>
    </w:p>
    <w:p w14:paraId="786530AC"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The Contracting Authority, the </w:t>
      </w:r>
      <w:r w:rsidRPr="00551663">
        <w:rPr>
          <w:rFonts w:ascii="GHEA Grapalat" w:hAnsi="GHEA Grapalat"/>
          <w:b/>
          <w:bCs/>
        </w:rPr>
        <w:t>Audit Chamber</w:t>
      </w:r>
      <w:r w:rsidRPr="00551663">
        <w:rPr>
          <w:rFonts w:ascii="GHEA Grapalat" w:hAnsi="GHEA Grapalat"/>
        </w:rPr>
        <w:t xml:space="preserve">, located at 19 </w:t>
      </w:r>
      <w:proofErr w:type="spellStart"/>
      <w:r w:rsidRPr="00551663">
        <w:rPr>
          <w:rFonts w:ascii="GHEA Grapalat" w:hAnsi="GHEA Grapalat"/>
        </w:rPr>
        <w:t>Baghramyan</w:t>
      </w:r>
      <w:proofErr w:type="spellEnd"/>
      <w:r w:rsidRPr="00551663">
        <w:rPr>
          <w:rFonts w:ascii="GHEA Grapalat" w:hAnsi="GHEA Grapalat"/>
        </w:rPr>
        <w:t xml:space="preserve"> Street, Yerevan, announces a Request for Quotations to be conducted in a single stage through the electronic procurement system </w:t>
      </w:r>
      <w:proofErr w:type="spellStart"/>
      <w:r w:rsidRPr="00551663">
        <w:rPr>
          <w:rFonts w:ascii="GHEA Grapalat" w:hAnsi="GHEA Grapalat"/>
          <w:b/>
          <w:bCs/>
        </w:rPr>
        <w:t>Armeps</w:t>
      </w:r>
      <w:proofErr w:type="spellEnd"/>
      <w:r w:rsidRPr="00551663">
        <w:rPr>
          <w:rFonts w:ascii="GHEA Grapalat" w:hAnsi="GHEA Grapalat"/>
        </w:rPr>
        <w:t xml:space="preserve"> (</w:t>
      </w:r>
      <w:hyperlink r:id="rId8" w:tgtFrame="_new" w:history="1">
        <w:r w:rsidRPr="00551663">
          <w:rPr>
            <w:rStyle w:val="Hyperlink"/>
            <w:rFonts w:ascii="GHEA Grapalat" w:hAnsi="GHEA Grapalat"/>
          </w:rPr>
          <w:t>www.armeps.am</w:t>
        </w:r>
      </w:hyperlink>
      <w:r w:rsidRPr="00551663">
        <w:rPr>
          <w:rFonts w:ascii="GHEA Grapalat" w:hAnsi="GHEA Grapalat"/>
        </w:rPr>
        <w:t>).</w:t>
      </w:r>
    </w:p>
    <w:p w14:paraId="5D093B1B"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As a result of this procedure, the selected participant will be duly offered to conclude a contract for the provision of vehicle washing services (hereinafter referred to as the “Contract”).</w:t>
      </w:r>
    </w:p>
    <w:p w14:paraId="462D6821"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In accordance with Article 7 of the RA Law “On Procurement”, any person, regardless of whether they are a foreign natural person, organization, or a stateless person, has equal rights to participate in this procedure.</w:t>
      </w:r>
    </w:p>
    <w:p w14:paraId="5700945A"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Persons not eligible to participate in this procedure, as well as the requirements applicable to participants, are defined in the invitation to the procedure.</w:t>
      </w:r>
    </w:p>
    <w:p w14:paraId="4C481CC8"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The selected participant shall be determined from among those participants who have submitted bids evaluated as compliant with the non-price criteria, giving preference to the participant who has submitted the lowest price offer.</w:t>
      </w:r>
    </w:p>
    <w:p w14:paraId="05850791"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If the provision of the invitation in electronic form is requested, the Contracting Authority shall ensure the free provision of the invitation in electronic form within one working day following the day of receipt of the request.</w:t>
      </w:r>
    </w:p>
    <w:p w14:paraId="5B7FF029"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The procurement process is organized on the basis of Paragraph 6 of Article 15 of the RA Law “On Procurement”.</w:t>
      </w:r>
    </w:p>
    <w:p w14:paraId="562D2E5C" w14:textId="1E0FEA12"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Applications for participation in this procedure must be submitted in electronic form through the electronic procurement system </w:t>
      </w:r>
      <w:proofErr w:type="spellStart"/>
      <w:r w:rsidRPr="00551663">
        <w:rPr>
          <w:rFonts w:ascii="GHEA Grapalat" w:hAnsi="GHEA Grapalat"/>
          <w:b/>
          <w:bCs/>
        </w:rPr>
        <w:t>Armeps</w:t>
      </w:r>
      <w:proofErr w:type="spellEnd"/>
      <w:r w:rsidRPr="00551663">
        <w:rPr>
          <w:rFonts w:ascii="GHEA Grapalat" w:hAnsi="GHEA Grapalat"/>
        </w:rPr>
        <w:t xml:space="preserve"> (</w:t>
      </w:r>
      <w:hyperlink r:id="rId9" w:tgtFrame="_new" w:history="1">
        <w:r w:rsidRPr="00551663">
          <w:rPr>
            <w:rStyle w:val="Hyperlink"/>
            <w:rFonts w:ascii="GHEA Grapalat" w:hAnsi="GHEA Grapalat"/>
          </w:rPr>
          <w:t>www.armeps.am</w:t>
        </w:r>
      </w:hyperlink>
      <w:r w:rsidRPr="00551663">
        <w:rPr>
          <w:rFonts w:ascii="GHEA Grapalat" w:hAnsi="GHEA Grapalat"/>
        </w:rPr>
        <w:t>) by 1</w:t>
      </w:r>
      <w:r w:rsidR="00BE5725">
        <w:rPr>
          <w:rFonts w:ascii="GHEA Grapalat" w:hAnsi="GHEA Grapalat"/>
        </w:rPr>
        <w:t>2</w:t>
      </w:r>
      <w:r w:rsidRPr="00551663">
        <w:rPr>
          <w:rFonts w:ascii="GHEA Grapalat" w:hAnsi="GHEA Grapalat"/>
        </w:rPr>
        <w:t>:00 on the 7th day following the date of publication of this announcement.</w:t>
      </w:r>
    </w:p>
    <w:p w14:paraId="1E58549E"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Bids may be submitted in Armenian, as well as in English or Russian.</w:t>
      </w:r>
    </w:p>
    <w:p w14:paraId="3DB2F908" w14:textId="5129B963"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The opening of bids will take place electronically through the </w:t>
      </w:r>
      <w:proofErr w:type="spellStart"/>
      <w:r w:rsidRPr="00551663">
        <w:rPr>
          <w:rFonts w:ascii="GHEA Grapalat" w:hAnsi="GHEA Grapalat"/>
          <w:b/>
          <w:bCs/>
        </w:rPr>
        <w:t>Armeps</w:t>
      </w:r>
      <w:proofErr w:type="spellEnd"/>
      <w:r w:rsidRPr="00551663">
        <w:rPr>
          <w:rFonts w:ascii="GHEA Grapalat" w:hAnsi="GHEA Grapalat"/>
        </w:rPr>
        <w:t xml:space="preserve"> electronic procurement system on the 7th day following the date of publication of this announcement at 1</w:t>
      </w:r>
      <w:r w:rsidR="00BE5725">
        <w:rPr>
          <w:rFonts w:ascii="GHEA Grapalat" w:hAnsi="GHEA Grapalat"/>
        </w:rPr>
        <w:t>2</w:t>
      </w:r>
      <w:r w:rsidRPr="00551663">
        <w:rPr>
          <w:rFonts w:ascii="GHEA Grapalat" w:hAnsi="GHEA Grapalat"/>
        </w:rPr>
        <w:t>:00.</w:t>
      </w:r>
    </w:p>
    <w:p w14:paraId="16087443"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Appeals related to this procedure shall be carried out in accordance with the procedure established by the RA Law “On Procurement” and the RA Civil Procedure Code.</w:t>
      </w:r>
    </w:p>
    <w:p w14:paraId="5D60E556"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For additional information related to this announcement, you may contact the Secretary of the Evaluation Committee, N. </w:t>
      </w:r>
      <w:proofErr w:type="spellStart"/>
      <w:r w:rsidRPr="00551663">
        <w:rPr>
          <w:rFonts w:ascii="GHEA Grapalat" w:hAnsi="GHEA Grapalat"/>
        </w:rPr>
        <w:t>Tigranyan</w:t>
      </w:r>
      <w:proofErr w:type="spellEnd"/>
      <w:r w:rsidRPr="00551663">
        <w:rPr>
          <w:rFonts w:ascii="GHEA Grapalat" w:hAnsi="GHEA Grapalat"/>
        </w:rPr>
        <w:t>.</w:t>
      </w:r>
    </w:p>
    <w:p w14:paraId="66C648F2" w14:textId="56E18268" w:rsidR="00551663" w:rsidRDefault="00551663" w:rsidP="00551663">
      <w:pPr>
        <w:pStyle w:val="BodyTextIndent3"/>
        <w:spacing w:line="240" w:lineRule="auto"/>
        <w:ind w:firstLine="709"/>
        <w:rPr>
          <w:rFonts w:ascii="GHEA Grapalat" w:hAnsi="GHEA Grapalat"/>
        </w:rPr>
      </w:pPr>
      <w:r w:rsidRPr="00551663">
        <w:rPr>
          <w:rFonts w:ascii="GHEA Grapalat" w:hAnsi="GHEA Grapalat"/>
        </w:rPr>
        <w:t>Telephone:+37404190-96-09</w:t>
      </w:r>
      <w:r w:rsidRPr="00551663">
        <w:rPr>
          <w:rFonts w:ascii="GHEA Grapalat" w:hAnsi="GHEA Grapalat"/>
        </w:rPr>
        <w:br/>
      </w:r>
      <w:r>
        <w:rPr>
          <w:rFonts w:ascii="GHEA Grapalat" w:hAnsi="GHEA Grapalat"/>
        </w:rPr>
        <w:t xml:space="preserve">            </w:t>
      </w:r>
      <w:r w:rsidRPr="00551663">
        <w:rPr>
          <w:rFonts w:ascii="GHEA Grapalat" w:hAnsi="GHEA Grapalat"/>
        </w:rPr>
        <w:t xml:space="preserve">E-mail: </w:t>
      </w:r>
      <w:hyperlink r:id="rId10" w:history="1">
        <w:r w:rsidRPr="00551663">
          <w:rPr>
            <w:rStyle w:val="Hyperlink"/>
            <w:rFonts w:ascii="GHEA Grapalat" w:hAnsi="GHEA Grapalat"/>
          </w:rPr>
          <w:t>kentron@petgnumner.am</w:t>
        </w:r>
      </w:hyperlink>
    </w:p>
    <w:p w14:paraId="7C7997D4" w14:textId="680018DA" w:rsidR="00551663" w:rsidRPr="00551663" w:rsidRDefault="00551663" w:rsidP="00551663">
      <w:pPr>
        <w:pStyle w:val="BodyTextIndent3"/>
        <w:spacing w:line="240" w:lineRule="auto"/>
        <w:ind w:firstLine="709"/>
        <w:rPr>
          <w:rFonts w:ascii="GHEA Grapalat" w:hAnsi="GHEA Grapalat"/>
        </w:rPr>
      </w:pPr>
      <w:r w:rsidRPr="00551663">
        <w:rPr>
          <w:rFonts w:ascii="GHEA Grapalat" w:hAnsi="GHEA Grapalat"/>
        </w:rPr>
        <w:t xml:space="preserve">Contracting Authority: </w:t>
      </w:r>
      <w:r w:rsidRPr="00551663">
        <w:rPr>
          <w:rFonts w:ascii="GHEA Grapalat" w:hAnsi="GHEA Grapalat"/>
          <w:b/>
          <w:bCs/>
        </w:rPr>
        <w:t>Audit Chamber</w:t>
      </w:r>
    </w:p>
    <w:p w14:paraId="74148736" w14:textId="77777777" w:rsidR="00754697" w:rsidRPr="00551663" w:rsidRDefault="00754697" w:rsidP="00EF3662">
      <w:pPr>
        <w:pStyle w:val="BodyTextIndent3"/>
        <w:spacing w:after="240" w:line="240" w:lineRule="auto"/>
        <w:ind w:firstLine="709"/>
        <w:rPr>
          <w:rFonts w:ascii="GHEA Grapalat" w:hAnsi="GHEA Grapalat" w:cs="Sylfaen"/>
          <w:b/>
        </w:rPr>
      </w:pPr>
    </w:p>
    <w:p w14:paraId="529412DC" w14:textId="77777777" w:rsidR="00754697" w:rsidRPr="00446821" w:rsidRDefault="00754697" w:rsidP="00EF3662">
      <w:pPr>
        <w:pStyle w:val="BodyTextIndent"/>
        <w:spacing w:line="240" w:lineRule="auto"/>
        <w:ind w:left="1404"/>
        <w:rPr>
          <w:rFonts w:ascii="GHEA Grapalat" w:hAnsi="GHEA Grapalat"/>
          <w:i w:val="0"/>
          <w:lang w:val="af-ZA"/>
        </w:rPr>
      </w:pPr>
    </w:p>
    <w:p w14:paraId="15A45FA9" w14:textId="77777777" w:rsidR="00A12C95" w:rsidRPr="00446821" w:rsidRDefault="00A12C95" w:rsidP="00EF3662">
      <w:pPr>
        <w:pStyle w:val="BodyTextIndent"/>
        <w:spacing w:line="240" w:lineRule="auto"/>
        <w:ind w:left="1404"/>
        <w:rPr>
          <w:rFonts w:ascii="GHEA Grapalat" w:hAnsi="GHEA Grapalat"/>
          <w:i w:val="0"/>
          <w:lang w:val="af-ZA"/>
        </w:rPr>
      </w:pPr>
    </w:p>
    <w:p w14:paraId="5DF692C9" w14:textId="77777777" w:rsidR="00055CC2" w:rsidRPr="00446821" w:rsidRDefault="00055CC2" w:rsidP="00EF3662">
      <w:pPr>
        <w:pStyle w:val="BodyText"/>
        <w:ind w:right="-7" w:firstLine="567"/>
        <w:jc w:val="right"/>
        <w:rPr>
          <w:rFonts w:ascii="GHEA Grapalat" w:hAnsi="GHEA Grapalat" w:cs="Sylfaen"/>
          <w:i/>
          <w:sz w:val="22"/>
          <w:lang w:val="af-ZA"/>
        </w:rPr>
      </w:pPr>
    </w:p>
    <w:p w14:paraId="576A124B" w14:textId="77777777" w:rsidR="00055CC2" w:rsidRPr="00446821" w:rsidRDefault="00055CC2" w:rsidP="00EF3662">
      <w:pPr>
        <w:pStyle w:val="BodyText"/>
        <w:ind w:right="-7" w:firstLine="567"/>
        <w:jc w:val="right"/>
        <w:rPr>
          <w:rFonts w:ascii="GHEA Grapalat" w:hAnsi="GHEA Grapalat" w:cs="Sylfaen"/>
          <w:i/>
          <w:sz w:val="22"/>
          <w:lang w:val="af-ZA"/>
        </w:rPr>
      </w:pPr>
    </w:p>
    <w:p w14:paraId="1B4CA8F5" w14:textId="77777777" w:rsidR="00055CC2" w:rsidRPr="00446821" w:rsidRDefault="00055CC2" w:rsidP="00EF3662">
      <w:pPr>
        <w:pStyle w:val="BodyText"/>
        <w:ind w:right="-7" w:firstLine="567"/>
        <w:jc w:val="right"/>
        <w:rPr>
          <w:rFonts w:ascii="GHEA Grapalat" w:hAnsi="GHEA Grapalat" w:cs="Sylfaen"/>
          <w:i/>
          <w:sz w:val="22"/>
          <w:lang w:val="af-ZA"/>
        </w:rPr>
      </w:pPr>
    </w:p>
    <w:p w14:paraId="346C0168" w14:textId="77777777" w:rsidR="00037DDE" w:rsidRPr="00446821" w:rsidRDefault="00037DDE" w:rsidP="00551663">
      <w:pPr>
        <w:pStyle w:val="BodyText"/>
        <w:ind w:right="-7"/>
        <w:rPr>
          <w:rFonts w:ascii="GHEA Grapalat" w:hAnsi="GHEA Grapalat" w:cs="Sylfaen"/>
          <w:i/>
          <w:sz w:val="22"/>
          <w:lang w:val="af-ZA"/>
        </w:rPr>
      </w:pPr>
    </w:p>
    <w:sectPr w:rsidR="00037DDE" w:rsidRPr="00446821" w:rsidSect="00551663">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D12AF" w14:textId="77777777" w:rsidR="009643A9" w:rsidRDefault="009643A9">
      <w:r>
        <w:separator/>
      </w:r>
    </w:p>
  </w:endnote>
  <w:endnote w:type="continuationSeparator" w:id="0">
    <w:p w14:paraId="26DEAFCA" w14:textId="77777777" w:rsidR="009643A9" w:rsidRDefault="0096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59758" w14:textId="77777777" w:rsidR="009643A9" w:rsidRDefault="009643A9">
      <w:r>
        <w:separator/>
      </w:r>
    </w:p>
  </w:footnote>
  <w:footnote w:type="continuationSeparator" w:id="0">
    <w:p w14:paraId="7CF3BD9B" w14:textId="77777777" w:rsidR="009643A9" w:rsidRDefault="00964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2"/>
  </w:num>
  <w:num w:numId="2" w16cid:durableId="1924218030">
    <w:abstractNumId w:val="9"/>
  </w:num>
  <w:num w:numId="3" w16cid:durableId="1709406034">
    <w:abstractNumId w:val="19"/>
  </w:num>
  <w:num w:numId="4" w16cid:durableId="1926256772">
    <w:abstractNumId w:val="16"/>
  </w:num>
  <w:num w:numId="5" w16cid:durableId="1755937519">
    <w:abstractNumId w:val="24"/>
  </w:num>
  <w:num w:numId="6" w16cid:durableId="308173362">
    <w:abstractNumId w:val="22"/>
    <w:lvlOverride w:ilvl="0">
      <w:startOverride w:val="1"/>
    </w:lvlOverride>
    <w:lvlOverride w:ilvl="1"/>
    <w:lvlOverride w:ilvl="2"/>
    <w:lvlOverride w:ilvl="3"/>
    <w:lvlOverride w:ilvl="4"/>
    <w:lvlOverride w:ilvl="5"/>
    <w:lvlOverride w:ilvl="6"/>
    <w:lvlOverride w:ilvl="7"/>
    <w:lvlOverride w:ilvl="8"/>
  </w:num>
  <w:num w:numId="7" w16cid:durableId="5442928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18"/>
  </w:num>
  <w:num w:numId="10" w16cid:durableId="1057434509">
    <w:abstractNumId w:val="6"/>
  </w:num>
  <w:num w:numId="11" w16cid:durableId="2109890155">
    <w:abstractNumId w:val="8"/>
  </w:num>
  <w:num w:numId="12" w16cid:durableId="413622619">
    <w:abstractNumId w:val="28"/>
  </w:num>
  <w:num w:numId="13" w16cid:durableId="1906914970">
    <w:abstractNumId w:val="25"/>
  </w:num>
  <w:num w:numId="14" w16cid:durableId="160706900">
    <w:abstractNumId w:val="12"/>
  </w:num>
  <w:num w:numId="15" w16cid:durableId="426081272">
    <w:abstractNumId w:val="26"/>
  </w:num>
  <w:num w:numId="16" w16cid:durableId="1642343714">
    <w:abstractNumId w:val="15"/>
  </w:num>
  <w:num w:numId="17" w16cid:durableId="1187253477">
    <w:abstractNumId w:val="7"/>
  </w:num>
  <w:num w:numId="18" w16cid:durableId="1444885368">
    <w:abstractNumId w:val="2"/>
  </w:num>
  <w:num w:numId="19" w16cid:durableId="1307661230">
    <w:abstractNumId w:val="5"/>
  </w:num>
  <w:num w:numId="20" w16cid:durableId="2046438756">
    <w:abstractNumId w:val="4"/>
  </w:num>
  <w:num w:numId="21" w16cid:durableId="576209912">
    <w:abstractNumId w:val="29"/>
  </w:num>
  <w:num w:numId="22" w16cid:durableId="395663826">
    <w:abstractNumId w:val="27"/>
  </w:num>
  <w:num w:numId="23" w16cid:durableId="656425448">
    <w:abstractNumId w:val="23"/>
  </w:num>
  <w:num w:numId="24" w16cid:durableId="1711878549">
    <w:abstractNumId w:val="0"/>
  </w:num>
  <w:num w:numId="25" w16cid:durableId="1446339703">
    <w:abstractNumId w:val="14"/>
  </w:num>
  <w:num w:numId="26" w16cid:durableId="992873059">
    <w:abstractNumId w:val="17"/>
  </w:num>
  <w:num w:numId="27" w16cid:durableId="597173600">
    <w:abstractNumId w:val="21"/>
  </w:num>
  <w:num w:numId="28" w16cid:durableId="1976176715">
    <w:abstractNumId w:val="11"/>
  </w:num>
  <w:num w:numId="29" w16cid:durableId="1800681239">
    <w:abstractNumId w:val="10"/>
  </w:num>
  <w:num w:numId="30" w16cid:durableId="977340205">
    <w:abstractNumId w:val="13"/>
  </w:num>
  <w:num w:numId="31" w16cid:durableId="1334184950">
    <w:abstractNumId w:val="20"/>
  </w:num>
  <w:num w:numId="32" w16cid:durableId="940141116">
    <w:abstractNumId w:val="3"/>
  </w:num>
  <w:num w:numId="33" w16cid:durableId="51350028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279"/>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663"/>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3A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0B5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725"/>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8CC"/>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397</Words>
  <Characters>2266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31</cp:revision>
  <cp:lastPrinted>2018-02-16T07:12:00Z</cp:lastPrinted>
  <dcterms:created xsi:type="dcterms:W3CDTF">2025-03-04T12:43:00Z</dcterms:created>
  <dcterms:modified xsi:type="dcterms:W3CDTF">2025-12-17T07:08:00Z</dcterms:modified>
</cp:coreProperties>
</file>